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072" w:type="dxa"/>
        <w:tblInd w:w="108" w:type="dxa"/>
        <w:tblLook w:val="04A0"/>
      </w:tblPr>
      <w:tblGrid>
        <w:gridCol w:w="4678"/>
        <w:gridCol w:w="4394"/>
      </w:tblGrid>
      <w:tr w:rsidR="009923B6" w:rsidTr="007E092F">
        <w:trPr>
          <w:trHeight w:val="351"/>
        </w:trPr>
        <w:tc>
          <w:tcPr>
            <w:tcW w:w="4678" w:type="dxa"/>
            <w:hideMark/>
          </w:tcPr>
          <w:p w:rsidR="009923B6" w:rsidRDefault="006A2152" w:rsidP="005A6BA6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13 декабря</w:t>
            </w:r>
            <w:r w:rsidR="009923B6">
              <w:rPr>
                <w:szCs w:val="26"/>
                <w:lang w:eastAsia="en-US"/>
              </w:rPr>
              <w:t xml:space="preserve"> 201</w:t>
            </w:r>
            <w:r w:rsidR="007E7662">
              <w:rPr>
                <w:szCs w:val="26"/>
                <w:lang w:eastAsia="en-US"/>
              </w:rPr>
              <w:t>6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394" w:type="dxa"/>
            <w:hideMark/>
          </w:tcPr>
          <w:p w:rsidR="009923B6" w:rsidRDefault="009923B6" w:rsidP="00E70332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E70332">
              <w:rPr>
                <w:szCs w:val="26"/>
                <w:lang w:eastAsia="en-US"/>
              </w:rPr>
              <w:t>35/4-776</w:t>
            </w:r>
          </w:p>
        </w:tc>
      </w:tr>
    </w:tbl>
    <w:p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:rsidR="007E092F" w:rsidRDefault="00271AD2" w:rsidP="00891591">
      <w:pPr>
        <w:autoSpaceDE w:val="0"/>
        <w:autoSpaceDN w:val="0"/>
        <w:adjustRightInd w:val="0"/>
        <w:jc w:val="center"/>
        <w:rPr>
          <w:rFonts w:cs="Times New Roman"/>
          <w:szCs w:val="26"/>
        </w:rPr>
      </w:pPr>
      <w:r>
        <w:rPr>
          <w:szCs w:val="26"/>
        </w:rPr>
        <w:t>О внесении изменени</w:t>
      </w:r>
      <w:r w:rsidR="009038C8">
        <w:rPr>
          <w:szCs w:val="26"/>
        </w:rPr>
        <w:t>й</w:t>
      </w:r>
      <w:r>
        <w:rPr>
          <w:szCs w:val="26"/>
        </w:rPr>
        <w:t xml:space="preserve"> в решение </w:t>
      </w:r>
      <w:r>
        <w:rPr>
          <w:bCs/>
          <w:szCs w:val="26"/>
        </w:rPr>
        <w:t>Городского Совета</w:t>
      </w:r>
      <w:r>
        <w:rPr>
          <w:szCs w:val="26"/>
        </w:rPr>
        <w:t xml:space="preserve"> от 21.09.2010 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</w:t>
      </w:r>
    </w:p>
    <w:p w:rsidR="00891591" w:rsidRDefault="00891591" w:rsidP="0062651D">
      <w:pPr>
        <w:ind w:firstLine="709"/>
      </w:pPr>
    </w:p>
    <w:p w:rsidR="0062651D" w:rsidRDefault="00905561" w:rsidP="0062651D">
      <w:pPr>
        <w:ind w:firstLine="709"/>
      </w:pPr>
      <w:r w:rsidRPr="0043412D">
        <w:rPr>
          <w:szCs w:val="26"/>
        </w:rPr>
        <w:t>В соответствии со статьей 28 Устава муниципального образования город Норильск</w:t>
      </w:r>
      <w:r w:rsidR="00891591">
        <w:t xml:space="preserve">, </w:t>
      </w:r>
      <w:r w:rsidR="0062651D">
        <w:t>Городской Совет</w:t>
      </w:r>
    </w:p>
    <w:p w:rsidR="007E092F" w:rsidRDefault="007E092F" w:rsidP="007E092F">
      <w:pPr>
        <w:ind w:firstLine="709"/>
        <w:rPr>
          <w:rFonts w:cs="Times New Roman"/>
          <w:b/>
          <w:szCs w:val="26"/>
        </w:rPr>
      </w:pPr>
    </w:p>
    <w:p w:rsidR="007E092F" w:rsidRDefault="007E092F" w:rsidP="007E092F">
      <w:pPr>
        <w:ind w:firstLine="709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РЕШИЛ:</w:t>
      </w:r>
    </w:p>
    <w:p w:rsidR="007E092F" w:rsidRDefault="007E092F" w:rsidP="007E092F">
      <w:pPr>
        <w:rPr>
          <w:rFonts w:cs="Times New Roman"/>
          <w:szCs w:val="26"/>
        </w:rPr>
      </w:pPr>
    </w:p>
    <w:p w:rsidR="00271AD2" w:rsidRPr="00243CE2" w:rsidRDefault="00271AD2" w:rsidP="00271AD2">
      <w:pPr>
        <w:pStyle w:val="ab"/>
        <w:spacing w:after="0"/>
        <w:ind w:left="0" w:firstLine="709"/>
        <w:rPr>
          <w:rFonts w:eastAsia="Calibri" w:cs="Times New Roman"/>
          <w:bCs/>
          <w:szCs w:val="26"/>
        </w:rPr>
      </w:pPr>
      <w:r w:rsidRPr="00243CE2">
        <w:rPr>
          <w:rFonts w:cs="Times New Roman"/>
          <w:szCs w:val="26"/>
        </w:rPr>
        <w:t xml:space="preserve">1. </w:t>
      </w:r>
      <w:r>
        <w:rPr>
          <w:rFonts w:cs="Times New Roman"/>
          <w:szCs w:val="26"/>
        </w:rPr>
        <w:t>В</w:t>
      </w:r>
      <w:r w:rsidRPr="00243CE2">
        <w:rPr>
          <w:rFonts w:eastAsia="Calibri" w:cs="Times New Roman"/>
          <w:bCs/>
          <w:szCs w:val="26"/>
        </w:rPr>
        <w:t>нести в приложение к решению Городского Совета от 21.09.2010</w:t>
      </w:r>
      <w:r w:rsidR="00905561">
        <w:rPr>
          <w:rFonts w:eastAsia="Calibri" w:cs="Times New Roman"/>
          <w:bCs/>
          <w:szCs w:val="26"/>
        </w:rPr>
        <w:t xml:space="preserve">        </w:t>
      </w:r>
      <w:r w:rsidRPr="00243CE2">
        <w:rPr>
          <w:rFonts w:eastAsia="Calibri" w:cs="Times New Roman"/>
          <w:bCs/>
          <w:szCs w:val="26"/>
        </w:rPr>
        <w:t>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 (далее - Приложение) следующие изменения:</w:t>
      </w:r>
    </w:p>
    <w:p w:rsidR="00271AD2" w:rsidRPr="00243CE2" w:rsidRDefault="00271AD2" w:rsidP="00271A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3CE2">
        <w:rPr>
          <w:rFonts w:ascii="Times New Roman" w:hAnsi="Times New Roman" w:cs="Times New Roman"/>
          <w:sz w:val="26"/>
          <w:szCs w:val="26"/>
        </w:rPr>
        <w:t>1.1. Абзац восьмой Приложения исключить.</w:t>
      </w:r>
    </w:p>
    <w:p w:rsidR="00271AD2" w:rsidRPr="00243CE2" w:rsidRDefault="00271AD2" w:rsidP="00271A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3CE2">
        <w:rPr>
          <w:rFonts w:ascii="Times New Roman" w:hAnsi="Times New Roman" w:cs="Times New Roman"/>
          <w:sz w:val="26"/>
          <w:szCs w:val="26"/>
        </w:rPr>
        <w:t xml:space="preserve">1.2. В </w:t>
      </w:r>
      <w:hyperlink r:id="rId9" w:history="1">
        <w:r w:rsidRPr="00243CE2">
          <w:rPr>
            <w:rFonts w:ascii="Times New Roman" w:hAnsi="Times New Roman" w:cs="Times New Roman"/>
            <w:sz w:val="26"/>
            <w:szCs w:val="26"/>
          </w:rPr>
          <w:t>графе</w:t>
        </w:r>
      </w:hyperlink>
      <w:r w:rsidRPr="00243CE2">
        <w:rPr>
          <w:rFonts w:ascii="Times New Roman" w:hAnsi="Times New Roman" w:cs="Times New Roman"/>
          <w:sz w:val="26"/>
          <w:szCs w:val="26"/>
        </w:rPr>
        <w:t xml:space="preserve"> «Условия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расчета» </w:t>
      </w:r>
      <w:hyperlink r:id="rId10" w:history="1">
        <w:r w:rsidRPr="00243CE2">
          <w:rPr>
            <w:rFonts w:ascii="Times New Roman" w:hAnsi="Times New Roman" w:cs="Times New Roman"/>
            <w:sz w:val="26"/>
            <w:szCs w:val="26"/>
          </w:rPr>
          <w:t>подпункта «б» пункта 1.</w:t>
        </w:r>
      </w:hyperlink>
      <w:r w:rsidRPr="00243CE2">
        <w:rPr>
          <w:rFonts w:ascii="Times New Roman" w:hAnsi="Times New Roman" w:cs="Times New Roman"/>
          <w:sz w:val="26"/>
          <w:szCs w:val="26"/>
        </w:rPr>
        <w:t>1 Приложения слова «1150,0 рублей в месяц, в том числе 150,0 рублей» заменить словами «2300,0 рублей в месяц, в том числе 300,0 рублей».</w:t>
      </w:r>
    </w:p>
    <w:p w:rsidR="00271AD2" w:rsidRPr="00243CE2" w:rsidRDefault="00271AD2" w:rsidP="00271AD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243CE2">
        <w:rPr>
          <w:rFonts w:cs="Times New Roman"/>
          <w:szCs w:val="26"/>
        </w:rPr>
        <w:t xml:space="preserve">1.3. В </w:t>
      </w:r>
      <w:hyperlink r:id="rId11" w:history="1">
        <w:r w:rsidRPr="00243CE2">
          <w:rPr>
            <w:rFonts w:cs="Times New Roman"/>
            <w:szCs w:val="26"/>
          </w:rPr>
          <w:t>графе</w:t>
        </w:r>
      </w:hyperlink>
      <w:r w:rsidRPr="00243CE2">
        <w:rPr>
          <w:rFonts w:cs="Times New Roman"/>
          <w:szCs w:val="26"/>
        </w:rPr>
        <w:t xml:space="preserve"> «Условия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расчета» </w:t>
      </w:r>
      <w:hyperlink r:id="rId12" w:history="1">
        <w:r w:rsidRPr="00243CE2">
          <w:rPr>
            <w:rFonts w:cs="Times New Roman"/>
            <w:szCs w:val="26"/>
          </w:rPr>
          <w:t>подпункта «а» пункта 1.</w:t>
        </w:r>
      </w:hyperlink>
      <w:r w:rsidRPr="00243CE2">
        <w:rPr>
          <w:rFonts w:cs="Times New Roman"/>
          <w:szCs w:val="26"/>
        </w:rPr>
        <w:t>21 Приложения слова «Не более 10000 рублей» заменить словами «Не более 15000 рублей».</w:t>
      </w:r>
    </w:p>
    <w:p w:rsidR="00271AD2" w:rsidRPr="00243CE2" w:rsidRDefault="00271AD2" w:rsidP="00271AD2">
      <w:pPr>
        <w:pStyle w:val="ab"/>
        <w:tabs>
          <w:tab w:val="left" w:pos="1134"/>
        </w:tabs>
        <w:spacing w:after="0"/>
        <w:ind w:left="0" w:firstLine="709"/>
        <w:rPr>
          <w:rFonts w:eastAsia="Calibri" w:cs="Times New Roman"/>
          <w:bCs/>
          <w:szCs w:val="26"/>
        </w:rPr>
      </w:pPr>
      <w:r w:rsidRPr="00F301A8">
        <w:rPr>
          <w:rFonts w:eastAsia="Calibri" w:cs="Times New Roman"/>
          <w:bCs/>
          <w:szCs w:val="26"/>
        </w:rPr>
        <w:t>1.4. В пункте 1.22 Приложения в графе «</w:t>
      </w:r>
      <w:r w:rsidRPr="00F301A8">
        <w:rPr>
          <w:rFonts w:cs="Times New Roman"/>
          <w:szCs w:val="26"/>
        </w:rPr>
        <w:t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</w:t>
      </w:r>
      <w:r w:rsidRPr="00F301A8">
        <w:rPr>
          <w:rFonts w:eastAsia="Calibri" w:cs="Times New Roman"/>
          <w:bCs/>
          <w:szCs w:val="26"/>
        </w:rPr>
        <w:t>» цифры «90 000» заменить цифрами «100 000».</w:t>
      </w:r>
    </w:p>
    <w:p w:rsidR="00271AD2" w:rsidRPr="00863FA1" w:rsidRDefault="00271AD2" w:rsidP="00271AD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863FA1">
        <w:rPr>
          <w:rFonts w:cs="Times New Roman"/>
          <w:szCs w:val="26"/>
        </w:rPr>
        <w:t xml:space="preserve">1.5. </w:t>
      </w:r>
      <w:r w:rsidR="00394A60">
        <w:rPr>
          <w:rFonts w:cs="Times New Roman"/>
          <w:szCs w:val="26"/>
        </w:rPr>
        <w:t>Пункт 1 Приложения дополнить</w:t>
      </w:r>
      <w:r w:rsidRPr="00863FA1">
        <w:rPr>
          <w:rFonts w:cs="Times New Roman"/>
          <w:szCs w:val="26"/>
        </w:rPr>
        <w:t xml:space="preserve"> новым пунктом 1.23 согласно приложению 1 к настоящему решению.</w:t>
      </w:r>
    </w:p>
    <w:p w:rsidR="00271AD2" w:rsidRPr="00243CE2" w:rsidRDefault="00271AD2" w:rsidP="00271AD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863FA1">
        <w:rPr>
          <w:rFonts w:cs="Times New Roman"/>
          <w:szCs w:val="26"/>
        </w:rPr>
        <w:t>1.6. Подпункт «б» пункта 2.1 Приложения</w:t>
      </w:r>
      <w:r w:rsidRPr="00243CE2">
        <w:rPr>
          <w:rFonts w:cs="Times New Roman"/>
          <w:szCs w:val="26"/>
        </w:rPr>
        <w:t xml:space="preserve"> исключить.</w:t>
      </w:r>
    </w:p>
    <w:p w:rsidR="00271AD2" w:rsidRPr="00243CE2" w:rsidRDefault="00271AD2" w:rsidP="00271AD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243CE2">
        <w:rPr>
          <w:rFonts w:cs="Times New Roman"/>
          <w:szCs w:val="26"/>
        </w:rPr>
        <w:t>1.7. Пункт 6 Приложения изложить в редакции согласно приложению 2 к настоящему решению.</w:t>
      </w:r>
    </w:p>
    <w:p w:rsidR="00271AD2" w:rsidRPr="00243CE2" w:rsidRDefault="00271AD2" w:rsidP="00271AD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243CE2">
        <w:rPr>
          <w:rFonts w:cs="Times New Roman"/>
          <w:szCs w:val="26"/>
        </w:rPr>
        <w:lastRenderedPageBreak/>
        <w:t xml:space="preserve">1.8. В </w:t>
      </w:r>
      <w:hyperlink r:id="rId13" w:history="1">
        <w:r w:rsidRPr="00243CE2">
          <w:rPr>
            <w:rFonts w:cs="Times New Roman"/>
            <w:szCs w:val="26"/>
          </w:rPr>
          <w:t>графе</w:t>
        </w:r>
      </w:hyperlink>
      <w:r w:rsidRPr="00243CE2">
        <w:rPr>
          <w:rFonts w:cs="Times New Roman"/>
          <w:szCs w:val="26"/>
        </w:rPr>
        <w:t xml:space="preserve"> «Вид дополнительной меры социальной поддержки и социальной помощи» пункта 7.2 Приложения слова «в период с 2014 по 2016 годы» заменить словами «в период с 2014 по 2017 годы».</w:t>
      </w:r>
    </w:p>
    <w:p w:rsidR="00271AD2" w:rsidRPr="00243CE2" w:rsidRDefault="00271AD2" w:rsidP="00271A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3CE2">
        <w:rPr>
          <w:rFonts w:ascii="Times New Roman" w:hAnsi="Times New Roman" w:cs="Times New Roman"/>
          <w:sz w:val="26"/>
          <w:szCs w:val="26"/>
        </w:rPr>
        <w:t xml:space="preserve">1.9. В </w:t>
      </w:r>
      <w:r>
        <w:rPr>
          <w:rFonts w:ascii="Times New Roman" w:hAnsi="Times New Roman" w:cs="Times New Roman"/>
          <w:sz w:val="26"/>
          <w:szCs w:val="26"/>
        </w:rPr>
        <w:t xml:space="preserve">подпункте 12.1 пункта </w:t>
      </w:r>
      <w:r w:rsidRPr="00243CE2">
        <w:rPr>
          <w:rFonts w:ascii="Times New Roman" w:hAnsi="Times New Roman" w:cs="Times New Roman"/>
          <w:sz w:val="26"/>
          <w:szCs w:val="26"/>
        </w:rPr>
        <w:t>12 Приложения:</w:t>
      </w:r>
    </w:p>
    <w:p w:rsidR="00271AD2" w:rsidRPr="00243CE2" w:rsidRDefault="00271AD2" w:rsidP="00271A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3CE2">
        <w:rPr>
          <w:rFonts w:ascii="Times New Roman" w:hAnsi="Times New Roman" w:cs="Times New Roman"/>
          <w:sz w:val="26"/>
          <w:szCs w:val="26"/>
        </w:rPr>
        <w:t>- г</w:t>
      </w:r>
      <w:r w:rsidRPr="00243CE2">
        <w:rPr>
          <w:rFonts w:ascii="Times New Roman" w:hAnsi="Times New Roman" w:cs="Times New Roman"/>
          <w:bCs/>
          <w:sz w:val="26"/>
          <w:szCs w:val="26"/>
        </w:rPr>
        <w:t>рафу «</w:t>
      </w:r>
      <w:r w:rsidRPr="00243CE2">
        <w:rPr>
          <w:rFonts w:ascii="Times New Roman" w:hAnsi="Times New Roman" w:cs="Times New Roman"/>
          <w:sz w:val="26"/>
          <w:szCs w:val="26"/>
        </w:rPr>
        <w:t>Категории получателей дополнительных мер социальной поддержки и социальной помощи» изложить в следующей редакции:</w:t>
      </w:r>
    </w:p>
    <w:p w:rsidR="00271AD2" w:rsidRPr="00243CE2" w:rsidRDefault="00271AD2" w:rsidP="00271A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3CE2">
        <w:rPr>
          <w:rFonts w:ascii="Times New Roman" w:hAnsi="Times New Roman" w:cs="Times New Roman"/>
          <w:sz w:val="26"/>
          <w:szCs w:val="26"/>
        </w:rPr>
        <w:t>«Зарегистрированные по месту жительства на территории муниципального образования город Норильск граждане из числа студентов очной формы обучения профессиональных образовательных организаций и образовательных организаций высшего образования, имеющих государственную аккредитацию и расположенных на территории муниципального образования город Норильск.»;</w:t>
      </w:r>
    </w:p>
    <w:p w:rsidR="00271AD2" w:rsidRPr="00243CE2" w:rsidRDefault="00271AD2" w:rsidP="00271A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3CE2">
        <w:rPr>
          <w:rFonts w:ascii="Times New Roman" w:hAnsi="Times New Roman" w:cs="Times New Roman"/>
          <w:sz w:val="26"/>
          <w:szCs w:val="26"/>
        </w:rPr>
        <w:t xml:space="preserve">- графу «Условия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расчета)» изложить в следующей редакции: </w:t>
      </w:r>
    </w:p>
    <w:p w:rsidR="00271AD2" w:rsidRPr="00863FA1" w:rsidRDefault="00271AD2" w:rsidP="00271A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3FA1">
        <w:rPr>
          <w:rFonts w:ascii="Times New Roman" w:hAnsi="Times New Roman" w:cs="Times New Roman"/>
          <w:sz w:val="26"/>
          <w:szCs w:val="26"/>
        </w:rPr>
        <w:t>«5000 рублей. Ежемесячная стипендия Главы города Норильска назначается на один семестр при соблюдении следующих условий:</w:t>
      </w:r>
    </w:p>
    <w:p w:rsidR="00271AD2" w:rsidRPr="00863FA1" w:rsidRDefault="00271AD2" w:rsidP="00271AD2">
      <w:pPr>
        <w:tabs>
          <w:tab w:val="left" w:pos="1134"/>
        </w:tabs>
        <w:ind w:firstLine="709"/>
        <w:rPr>
          <w:rFonts w:cs="Times New Roman"/>
          <w:bCs/>
          <w:szCs w:val="26"/>
        </w:rPr>
      </w:pPr>
      <w:r w:rsidRPr="00863FA1">
        <w:rPr>
          <w:rFonts w:cs="Times New Roman"/>
          <w:bCs/>
          <w:szCs w:val="26"/>
        </w:rPr>
        <w:t>- успеваемость по всем предметам на протяжении 3 последних семестров, предшествующих сроку, установленному для приема документов на стипендию, только на «отлично» (для студентов образовательных организаций высшего образования);</w:t>
      </w:r>
    </w:p>
    <w:p w:rsidR="00271AD2" w:rsidRPr="00863FA1" w:rsidRDefault="00271AD2" w:rsidP="00271AD2">
      <w:pPr>
        <w:tabs>
          <w:tab w:val="left" w:pos="1134"/>
        </w:tabs>
        <w:ind w:firstLine="709"/>
        <w:rPr>
          <w:rFonts w:cs="Times New Roman"/>
          <w:bCs/>
          <w:szCs w:val="26"/>
        </w:rPr>
      </w:pPr>
      <w:r w:rsidRPr="00863FA1">
        <w:rPr>
          <w:rFonts w:cs="Times New Roman"/>
          <w:bCs/>
          <w:szCs w:val="26"/>
        </w:rPr>
        <w:t>- успеваемость по всем предметам на протяжении 2 последних семестров, предшествующих</w:t>
      </w:r>
      <w:r>
        <w:rPr>
          <w:rFonts w:cs="Times New Roman"/>
          <w:bCs/>
          <w:szCs w:val="26"/>
        </w:rPr>
        <w:t xml:space="preserve"> </w:t>
      </w:r>
      <w:r w:rsidRPr="00863FA1">
        <w:rPr>
          <w:rFonts w:cs="Times New Roman"/>
          <w:bCs/>
          <w:szCs w:val="26"/>
        </w:rPr>
        <w:t>сроку, установленному для приема документов на стипендию, только на «отлично» (для студентов профессиональных образовательных организаций);</w:t>
      </w:r>
    </w:p>
    <w:p w:rsidR="00271AD2" w:rsidRDefault="00271AD2" w:rsidP="00271AD2">
      <w:pPr>
        <w:tabs>
          <w:tab w:val="left" w:pos="1134"/>
        </w:tabs>
        <w:ind w:firstLine="709"/>
        <w:rPr>
          <w:rFonts w:cs="Times New Roman"/>
          <w:bCs/>
          <w:szCs w:val="26"/>
        </w:rPr>
      </w:pPr>
      <w:r w:rsidRPr="00863FA1">
        <w:rPr>
          <w:rFonts w:cs="Times New Roman"/>
          <w:bCs/>
          <w:szCs w:val="26"/>
        </w:rPr>
        <w:t>- активное участие в общественной, научной, творческой и спортивной жизн</w:t>
      </w:r>
      <w:r>
        <w:rPr>
          <w:rFonts w:cs="Times New Roman"/>
          <w:bCs/>
          <w:szCs w:val="26"/>
        </w:rPr>
        <w:t>и образовательной организации.»;</w:t>
      </w:r>
    </w:p>
    <w:p w:rsidR="00271AD2" w:rsidRPr="00243CE2" w:rsidRDefault="00271AD2" w:rsidP="00271A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/>
          <w:bCs/>
          <w:szCs w:val="26"/>
        </w:rPr>
        <w:t xml:space="preserve">- </w:t>
      </w:r>
      <w:r w:rsidRPr="00243CE2">
        <w:rPr>
          <w:rFonts w:ascii="Times New Roman" w:hAnsi="Times New Roman" w:cs="Times New Roman"/>
          <w:sz w:val="26"/>
          <w:szCs w:val="26"/>
        </w:rPr>
        <w:t xml:space="preserve">графу </w:t>
      </w:r>
      <w:r w:rsidRPr="001A75BD">
        <w:rPr>
          <w:rFonts w:ascii="Times New Roman" w:hAnsi="Times New Roman" w:cs="Times New Roman"/>
          <w:sz w:val="26"/>
          <w:szCs w:val="26"/>
        </w:rPr>
        <w:t>«</w:t>
      </w:r>
      <w:r w:rsidRPr="001A75BD">
        <w:rPr>
          <w:rFonts w:ascii="Times New Roman" w:eastAsiaTheme="minorHAnsi" w:hAnsi="Times New Roman" w:cs="Times New Roman"/>
          <w:sz w:val="26"/>
          <w:szCs w:val="26"/>
          <w:lang w:eastAsia="en-US"/>
        </w:rPr>
        <w:t>Нормативный правовой акт, регулирующий предоставление дополнительной меры социальной поддержки и социальной помощи</w:t>
      </w:r>
      <w:r w:rsidRPr="001A75BD">
        <w:rPr>
          <w:rFonts w:ascii="Times New Roman" w:hAnsi="Times New Roman" w:cs="Times New Roman"/>
          <w:sz w:val="26"/>
          <w:szCs w:val="26"/>
        </w:rPr>
        <w:t>»</w:t>
      </w:r>
      <w:r w:rsidRPr="00243CE2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 </w:t>
      </w:r>
    </w:p>
    <w:p w:rsidR="00271AD2" w:rsidRDefault="00271AD2" w:rsidP="00271AD2">
      <w:pPr>
        <w:autoSpaceDE w:val="0"/>
        <w:autoSpaceDN w:val="0"/>
        <w:adjustRightInd w:val="0"/>
        <w:ind w:firstLine="567"/>
        <w:rPr>
          <w:rFonts w:eastAsiaTheme="minorHAnsi" w:cs="Times New Roman"/>
          <w:szCs w:val="26"/>
          <w:lang w:eastAsia="en-US"/>
        </w:rPr>
      </w:pPr>
      <w:r>
        <w:rPr>
          <w:rFonts w:cs="Times New Roman"/>
          <w:bCs/>
          <w:szCs w:val="26"/>
        </w:rPr>
        <w:t>«</w:t>
      </w:r>
      <w:r w:rsidRPr="001A75BD">
        <w:rPr>
          <w:rFonts w:eastAsiaTheme="minorHAnsi" w:cs="Times New Roman"/>
          <w:szCs w:val="26"/>
          <w:lang w:eastAsia="en-US"/>
        </w:rPr>
        <w:t>Постановление</w:t>
      </w:r>
      <w:r>
        <w:rPr>
          <w:rFonts w:eastAsiaTheme="minorHAnsi" w:cs="Times New Roman"/>
          <w:szCs w:val="26"/>
          <w:lang w:eastAsia="en-US"/>
        </w:rPr>
        <w:t xml:space="preserve"> Администрации города Норильска «Об утверждении муниципальной программы «Молодежь муниципального образования город Норильск в XXI веке» на 2017 - 2019 годы</w:t>
      </w:r>
      <w:r w:rsidR="00394A60">
        <w:rPr>
          <w:rFonts w:eastAsiaTheme="minorHAnsi" w:cs="Times New Roman"/>
          <w:szCs w:val="26"/>
          <w:lang w:eastAsia="en-US"/>
        </w:rPr>
        <w:t>»</w:t>
      </w:r>
    </w:p>
    <w:p w:rsidR="00271AD2" w:rsidRDefault="00271AD2" w:rsidP="00271AD2">
      <w:pPr>
        <w:ind w:firstLine="709"/>
        <w:rPr>
          <w:color w:val="000000"/>
          <w:spacing w:val="4"/>
        </w:rPr>
      </w:pPr>
      <w:r>
        <w:rPr>
          <w:rFonts w:eastAsiaTheme="minorHAnsi" w:cs="Times New Roman"/>
          <w:szCs w:val="26"/>
          <w:lang w:eastAsia="en-US"/>
        </w:rPr>
        <w:t xml:space="preserve">Постановление Главы города Норильска </w:t>
      </w:r>
      <w:r>
        <w:rPr>
          <w:color w:val="000000"/>
          <w:spacing w:val="4"/>
        </w:rPr>
        <w:t>26.06.2009 № 25 «Об учреждении стипендий Главы города Норильска студентам и учащимся очной формы обучения образовательных организаций высшего и среднего профессионального образования».</w:t>
      </w:r>
    </w:p>
    <w:p w:rsidR="00271AD2" w:rsidRPr="00863FA1" w:rsidRDefault="00271AD2" w:rsidP="00271A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3FA1">
        <w:rPr>
          <w:rFonts w:ascii="Times New Roman" w:hAnsi="Times New Roman" w:cs="Times New Roman"/>
          <w:sz w:val="26"/>
          <w:szCs w:val="26"/>
        </w:rPr>
        <w:t>1.10. Графу «Условия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расчета)» подпункта «к» пункта 16.16 Приложения изложить в следующей редакции:</w:t>
      </w:r>
    </w:p>
    <w:p w:rsidR="00271AD2" w:rsidRPr="00863FA1" w:rsidRDefault="00271AD2" w:rsidP="00271A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3FA1">
        <w:rPr>
          <w:rFonts w:ascii="Times New Roman" w:hAnsi="Times New Roman" w:cs="Times New Roman"/>
          <w:sz w:val="26"/>
          <w:szCs w:val="26"/>
        </w:rPr>
        <w:t xml:space="preserve">«Предоставление путевок в оздоровительные организации (учреждения), расположенные на территории Краснодарского края или республики Крым, или Болгарии (определяется межведомственной комиссией по организации оздоровительного отдыха, санаторно-курортного лечения, занятости детей и подростков муниципального образования город Норильск), с оплатой их стоимости за счет средств местного бюджета в размере 80%.». </w:t>
      </w:r>
    </w:p>
    <w:p w:rsidR="00271AD2" w:rsidRPr="00243CE2" w:rsidRDefault="00271AD2" w:rsidP="00271AD2">
      <w:pPr>
        <w:pStyle w:val="ConsPlusNormal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3FA1">
        <w:rPr>
          <w:rFonts w:ascii="Times New Roman" w:hAnsi="Times New Roman" w:cs="Times New Roman"/>
          <w:sz w:val="26"/>
          <w:szCs w:val="26"/>
        </w:rPr>
        <w:t>1.11. В графе «Условия предоставления</w:t>
      </w:r>
      <w:r w:rsidRPr="00243CE2">
        <w:rPr>
          <w:rFonts w:ascii="Times New Roman" w:hAnsi="Times New Roman" w:cs="Times New Roman"/>
          <w:sz w:val="26"/>
          <w:szCs w:val="26"/>
        </w:rPr>
        <w:t xml:space="preserve"> дополнительных мер социальной </w:t>
      </w:r>
      <w:r w:rsidRPr="00243CE2">
        <w:rPr>
          <w:rFonts w:ascii="Times New Roman" w:hAnsi="Times New Roman" w:cs="Times New Roman"/>
          <w:sz w:val="26"/>
          <w:szCs w:val="26"/>
        </w:rPr>
        <w:lastRenderedPageBreak/>
        <w:t xml:space="preserve">поддержки и социальной помощи на 1-го человека (денежный или натуральный показатель, основные условия расчета» </w:t>
      </w:r>
      <w:hyperlink r:id="rId14" w:history="1">
        <w:r w:rsidRPr="00243CE2">
          <w:rPr>
            <w:rFonts w:ascii="Times New Roman" w:hAnsi="Times New Roman" w:cs="Times New Roman"/>
            <w:sz w:val="26"/>
            <w:szCs w:val="26"/>
          </w:rPr>
          <w:t xml:space="preserve">пункта 18.1 </w:t>
        </w:r>
      </w:hyperlink>
      <w:r w:rsidRPr="00243CE2">
        <w:rPr>
          <w:rFonts w:ascii="Times New Roman" w:hAnsi="Times New Roman" w:cs="Times New Roman"/>
          <w:sz w:val="26"/>
          <w:szCs w:val="26"/>
        </w:rPr>
        <w:t>Приложения слова «, 8 - 11 классов Центров образования» исключить.</w:t>
      </w:r>
    </w:p>
    <w:p w:rsidR="00271AD2" w:rsidRPr="00243CE2" w:rsidRDefault="00271AD2" w:rsidP="00271AD2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243CE2">
        <w:rPr>
          <w:rFonts w:cs="Times New Roman"/>
          <w:szCs w:val="26"/>
        </w:rPr>
        <w:t xml:space="preserve">2. </w:t>
      </w:r>
      <w:r w:rsidRPr="00243CE2">
        <w:rPr>
          <w:rFonts w:eastAsia="Calibri" w:cs="Times New Roman"/>
          <w:bCs/>
          <w:szCs w:val="26"/>
        </w:rPr>
        <w:t xml:space="preserve">Установить, что </w:t>
      </w:r>
      <w:r w:rsidRPr="00243CE2">
        <w:rPr>
          <w:rFonts w:cs="Times New Roman"/>
          <w:color w:val="000000"/>
          <w:szCs w:val="26"/>
        </w:rPr>
        <w:t>единовременная материальная помощь для обустройства в размере 100 000 рублей выплачивается специалистам, приглашенным после 01.01.2017.</w:t>
      </w:r>
    </w:p>
    <w:p w:rsidR="0062651D" w:rsidRPr="003E1A2C" w:rsidRDefault="00271AD2" w:rsidP="0062651D">
      <w:pPr>
        <w:tabs>
          <w:tab w:val="left" w:pos="0"/>
          <w:tab w:val="left" w:pos="993"/>
        </w:tabs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szCs w:val="26"/>
        </w:rPr>
        <w:t>3</w:t>
      </w:r>
      <w:r w:rsidR="0062651D" w:rsidRPr="003E1A2C">
        <w:rPr>
          <w:szCs w:val="26"/>
        </w:rPr>
        <w:t xml:space="preserve">. </w:t>
      </w:r>
      <w:r w:rsidR="0062651D" w:rsidRPr="003E1A2C">
        <w:rPr>
          <w:rFonts w:cs="Times New Roman"/>
          <w:szCs w:val="26"/>
        </w:rPr>
        <w:t xml:space="preserve">Контроль исполнения настоящего решения возложить на председателя </w:t>
      </w:r>
      <w:r w:rsidR="0062651D">
        <w:rPr>
          <w:rFonts w:cs="Times New Roman"/>
          <w:szCs w:val="26"/>
        </w:rPr>
        <w:t xml:space="preserve">постоянной </w:t>
      </w:r>
      <w:r w:rsidR="0062651D" w:rsidRPr="003E1A2C">
        <w:rPr>
          <w:rFonts w:cs="Times New Roman"/>
          <w:szCs w:val="26"/>
        </w:rPr>
        <w:t>комиссии</w:t>
      </w:r>
      <w:r w:rsidR="0062651D">
        <w:rPr>
          <w:rFonts w:cs="Times New Roman"/>
          <w:szCs w:val="26"/>
        </w:rPr>
        <w:t xml:space="preserve"> Городского Совета по социальной политике</w:t>
      </w:r>
      <w:r w:rsidR="0062651D" w:rsidRPr="003E1A2C">
        <w:rPr>
          <w:rFonts w:cs="Times New Roman"/>
          <w:szCs w:val="26"/>
        </w:rPr>
        <w:t xml:space="preserve"> Бондаря В.В.</w:t>
      </w:r>
    </w:p>
    <w:p w:rsidR="00271AD2" w:rsidRPr="00F87591" w:rsidRDefault="00271AD2" w:rsidP="00271AD2">
      <w:pPr>
        <w:tabs>
          <w:tab w:val="left" w:pos="993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4</w:t>
      </w:r>
      <w:r w:rsidR="00891591">
        <w:rPr>
          <w:szCs w:val="26"/>
        </w:rPr>
        <w:t xml:space="preserve">. </w:t>
      </w:r>
      <w:r w:rsidRPr="00F87591">
        <w:rPr>
          <w:szCs w:val="26"/>
        </w:rPr>
        <w:t xml:space="preserve">Решение вступает в силу </w:t>
      </w:r>
      <w:r w:rsidRPr="00F87591">
        <w:rPr>
          <w:color w:val="000000"/>
          <w:szCs w:val="26"/>
        </w:rPr>
        <w:t>через десять дней со дня опубликования в газете «Заполярная правда»</w:t>
      </w:r>
      <w:r w:rsidR="00475AE8">
        <w:rPr>
          <w:color w:val="000000"/>
          <w:szCs w:val="26"/>
        </w:rPr>
        <w:t>, при этом пункты 1.1 – 1.9 настоящего решения вступают в силу с 01.01.2017</w:t>
      </w:r>
      <w:r>
        <w:rPr>
          <w:color w:val="000000"/>
          <w:szCs w:val="26"/>
        </w:rPr>
        <w:t>.</w:t>
      </w:r>
    </w:p>
    <w:p w:rsidR="00566CB7" w:rsidRDefault="00566CB7" w:rsidP="00271AD2">
      <w:pPr>
        <w:tabs>
          <w:tab w:val="left" w:pos="709"/>
          <w:tab w:val="left" w:pos="1276"/>
        </w:tabs>
        <w:autoSpaceDE w:val="0"/>
        <w:autoSpaceDN w:val="0"/>
        <w:adjustRightInd w:val="0"/>
        <w:ind w:firstLine="709"/>
        <w:rPr>
          <w:rFonts w:cs="Times New Roman"/>
          <w:szCs w:val="26"/>
        </w:rPr>
      </w:pPr>
    </w:p>
    <w:p w:rsidR="006C7DAF" w:rsidRDefault="006C7DAF" w:rsidP="002D1C17">
      <w:pPr>
        <w:rPr>
          <w:rFonts w:cs="Times New Roman"/>
          <w:szCs w:val="26"/>
        </w:rPr>
      </w:pPr>
    </w:p>
    <w:p w:rsidR="00271AD2" w:rsidRDefault="00271AD2" w:rsidP="002D1C17">
      <w:pPr>
        <w:rPr>
          <w:rFonts w:cs="Times New Roman"/>
          <w:szCs w:val="26"/>
        </w:rPr>
      </w:pPr>
    </w:p>
    <w:p w:rsidR="009A79A6" w:rsidRPr="009A79A6" w:rsidRDefault="002D1C17" w:rsidP="002D1C17">
      <w:pPr>
        <w:rPr>
          <w:rFonts w:cs="Times New Roman"/>
          <w:szCs w:val="26"/>
        </w:rPr>
      </w:pPr>
      <w:r>
        <w:rPr>
          <w:rFonts w:cs="Times New Roman"/>
          <w:szCs w:val="26"/>
        </w:rPr>
        <w:t>Глав</w:t>
      </w:r>
      <w:r w:rsidR="00012CC5">
        <w:rPr>
          <w:rFonts w:cs="Times New Roman"/>
          <w:szCs w:val="26"/>
        </w:rPr>
        <w:t>а</w:t>
      </w:r>
      <w:r>
        <w:rPr>
          <w:rFonts w:cs="Times New Roman"/>
          <w:szCs w:val="26"/>
        </w:rPr>
        <w:t xml:space="preserve"> города Норильска                                                              </w:t>
      </w:r>
      <w:r w:rsidR="00012CC5">
        <w:rPr>
          <w:rFonts w:cs="Times New Roman"/>
          <w:szCs w:val="26"/>
        </w:rPr>
        <w:t xml:space="preserve"> </w:t>
      </w:r>
      <w:r w:rsidR="005E06E4">
        <w:rPr>
          <w:rFonts w:cs="Times New Roman"/>
          <w:szCs w:val="26"/>
        </w:rPr>
        <w:t xml:space="preserve">   </w:t>
      </w:r>
      <w:r w:rsidR="00012CC5">
        <w:rPr>
          <w:rFonts w:cs="Times New Roman"/>
          <w:szCs w:val="26"/>
        </w:rPr>
        <w:t xml:space="preserve">  </w:t>
      </w:r>
      <w:r>
        <w:rPr>
          <w:rFonts w:cs="Times New Roman"/>
          <w:szCs w:val="26"/>
        </w:rPr>
        <w:t xml:space="preserve">      </w:t>
      </w:r>
      <w:r w:rsidR="005E06E4">
        <w:rPr>
          <w:rFonts w:cs="Times New Roman"/>
          <w:szCs w:val="26"/>
        </w:rPr>
        <w:t>О.Г. Курилов</w:t>
      </w:r>
    </w:p>
    <w:sectPr w:rsidR="009A79A6" w:rsidRPr="009A79A6" w:rsidSect="007E092F">
      <w:footerReference w:type="default" r:id="rId15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F93" w:rsidRDefault="00FA0F93" w:rsidP="00171B74">
      <w:r>
        <w:separator/>
      </w:r>
    </w:p>
  </w:endnote>
  <w:endnote w:type="continuationSeparator" w:id="1">
    <w:p w:rsidR="00FA0F93" w:rsidRDefault="00FA0F93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DF7D9F" w:rsidRDefault="00760559">
        <w:pPr>
          <w:pStyle w:val="af1"/>
          <w:jc w:val="center"/>
        </w:pPr>
        <w:fldSimple w:instr=" PAGE   \* MERGEFORMAT ">
          <w:r w:rsidR="00394A60">
            <w:rPr>
              <w:noProof/>
            </w:rPr>
            <w:t>2</w:t>
          </w:r>
        </w:fldSimple>
      </w:p>
    </w:sdtContent>
  </w:sdt>
  <w:p w:rsidR="00DF7D9F" w:rsidRDefault="00DF7D9F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F93" w:rsidRDefault="00FA0F93" w:rsidP="00171B74">
      <w:r>
        <w:separator/>
      </w:r>
    </w:p>
  </w:footnote>
  <w:footnote w:type="continuationSeparator" w:id="1">
    <w:p w:rsidR="00FA0F93" w:rsidRDefault="00FA0F93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AE43BA"/>
    <w:multiLevelType w:val="hybridMultilevel"/>
    <w:tmpl w:val="40345FDA"/>
    <w:lvl w:ilvl="0" w:tplc="EB942874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9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0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1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8"/>
  </w:num>
  <w:num w:numId="2">
    <w:abstractNumId w:val="20"/>
  </w:num>
  <w:num w:numId="3">
    <w:abstractNumId w:val="7"/>
  </w:num>
  <w:num w:numId="4">
    <w:abstractNumId w:val="0"/>
  </w:num>
  <w:num w:numId="5">
    <w:abstractNumId w:val="1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</w:num>
  <w:num w:numId="9">
    <w:abstractNumId w:val="14"/>
  </w:num>
  <w:num w:numId="10">
    <w:abstractNumId w:val="9"/>
  </w:num>
  <w:num w:numId="11">
    <w:abstractNumId w:val="6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"/>
  </w:num>
  <w:num w:numId="18">
    <w:abstractNumId w:val="18"/>
  </w:num>
  <w:num w:numId="19">
    <w:abstractNumId w:val="10"/>
  </w:num>
  <w:num w:numId="20">
    <w:abstractNumId w:val="19"/>
  </w:num>
  <w:num w:numId="21">
    <w:abstractNumId w:val="13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8128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10BC"/>
    <w:rsid w:val="0001182A"/>
    <w:rsid w:val="00012CC5"/>
    <w:rsid w:val="000152C3"/>
    <w:rsid w:val="00033A99"/>
    <w:rsid w:val="000340D5"/>
    <w:rsid w:val="00041C25"/>
    <w:rsid w:val="00041D01"/>
    <w:rsid w:val="00042B71"/>
    <w:rsid w:val="00044EB5"/>
    <w:rsid w:val="00045851"/>
    <w:rsid w:val="0004667B"/>
    <w:rsid w:val="00056365"/>
    <w:rsid w:val="00062358"/>
    <w:rsid w:val="00065E7E"/>
    <w:rsid w:val="0007006A"/>
    <w:rsid w:val="000729C7"/>
    <w:rsid w:val="00091A70"/>
    <w:rsid w:val="000924AC"/>
    <w:rsid w:val="000955C0"/>
    <w:rsid w:val="000962B0"/>
    <w:rsid w:val="00096362"/>
    <w:rsid w:val="00096945"/>
    <w:rsid w:val="000970AC"/>
    <w:rsid w:val="00097D01"/>
    <w:rsid w:val="00097FAE"/>
    <w:rsid w:val="000A01D5"/>
    <w:rsid w:val="000A1727"/>
    <w:rsid w:val="000A18C8"/>
    <w:rsid w:val="000A39C9"/>
    <w:rsid w:val="000A7E93"/>
    <w:rsid w:val="000B0213"/>
    <w:rsid w:val="000B16AE"/>
    <w:rsid w:val="000B403C"/>
    <w:rsid w:val="000B7569"/>
    <w:rsid w:val="000D0E0D"/>
    <w:rsid w:val="000E448C"/>
    <w:rsid w:val="000F23B1"/>
    <w:rsid w:val="000F32D4"/>
    <w:rsid w:val="000F5E8C"/>
    <w:rsid w:val="00106F05"/>
    <w:rsid w:val="00115A1C"/>
    <w:rsid w:val="00116894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70D2"/>
    <w:rsid w:val="0015003F"/>
    <w:rsid w:val="00155527"/>
    <w:rsid w:val="001611E2"/>
    <w:rsid w:val="0016342F"/>
    <w:rsid w:val="00166CB7"/>
    <w:rsid w:val="00167EFB"/>
    <w:rsid w:val="00171B74"/>
    <w:rsid w:val="00171E14"/>
    <w:rsid w:val="00174301"/>
    <w:rsid w:val="00175F61"/>
    <w:rsid w:val="0018498C"/>
    <w:rsid w:val="00190442"/>
    <w:rsid w:val="00192B35"/>
    <w:rsid w:val="001A6AFE"/>
    <w:rsid w:val="001B20C0"/>
    <w:rsid w:val="001B2118"/>
    <w:rsid w:val="001C177B"/>
    <w:rsid w:val="001C1FE0"/>
    <w:rsid w:val="001C5DF5"/>
    <w:rsid w:val="001D0630"/>
    <w:rsid w:val="001D31D9"/>
    <w:rsid w:val="001D561E"/>
    <w:rsid w:val="001D6126"/>
    <w:rsid w:val="001D7435"/>
    <w:rsid w:val="001E1DC0"/>
    <w:rsid w:val="001E5201"/>
    <w:rsid w:val="001E6A07"/>
    <w:rsid w:val="001E73E1"/>
    <w:rsid w:val="001F21F1"/>
    <w:rsid w:val="0020111E"/>
    <w:rsid w:val="00202078"/>
    <w:rsid w:val="00210F7E"/>
    <w:rsid w:val="00212525"/>
    <w:rsid w:val="00231E94"/>
    <w:rsid w:val="0023251E"/>
    <w:rsid w:val="00234768"/>
    <w:rsid w:val="0024752E"/>
    <w:rsid w:val="00247B54"/>
    <w:rsid w:val="00247BE2"/>
    <w:rsid w:val="00256C23"/>
    <w:rsid w:val="002620F1"/>
    <w:rsid w:val="00267FD0"/>
    <w:rsid w:val="00271AD2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6C10"/>
    <w:rsid w:val="002A7964"/>
    <w:rsid w:val="002C5197"/>
    <w:rsid w:val="002D0021"/>
    <w:rsid w:val="002D1C17"/>
    <w:rsid w:val="002D4B3B"/>
    <w:rsid w:val="002D64D1"/>
    <w:rsid w:val="002E0EDF"/>
    <w:rsid w:val="002E34AA"/>
    <w:rsid w:val="002F17DE"/>
    <w:rsid w:val="002F220C"/>
    <w:rsid w:val="002F7968"/>
    <w:rsid w:val="00302BB9"/>
    <w:rsid w:val="003064B6"/>
    <w:rsid w:val="0031397A"/>
    <w:rsid w:val="003210B0"/>
    <w:rsid w:val="00321995"/>
    <w:rsid w:val="00321A16"/>
    <w:rsid w:val="003246C9"/>
    <w:rsid w:val="00324F84"/>
    <w:rsid w:val="0033512F"/>
    <w:rsid w:val="0034186C"/>
    <w:rsid w:val="0034202C"/>
    <w:rsid w:val="003425E2"/>
    <w:rsid w:val="00342772"/>
    <w:rsid w:val="00343B7F"/>
    <w:rsid w:val="003454F1"/>
    <w:rsid w:val="003538D5"/>
    <w:rsid w:val="00356B0C"/>
    <w:rsid w:val="00371B21"/>
    <w:rsid w:val="0037783E"/>
    <w:rsid w:val="00384320"/>
    <w:rsid w:val="00386BDC"/>
    <w:rsid w:val="00394A60"/>
    <w:rsid w:val="003A0519"/>
    <w:rsid w:val="003A4E64"/>
    <w:rsid w:val="003A52B2"/>
    <w:rsid w:val="003A5DCE"/>
    <w:rsid w:val="003A78E6"/>
    <w:rsid w:val="003B2B0F"/>
    <w:rsid w:val="003D1A8F"/>
    <w:rsid w:val="003E28F1"/>
    <w:rsid w:val="003E52B8"/>
    <w:rsid w:val="003E59DB"/>
    <w:rsid w:val="003E6DE0"/>
    <w:rsid w:val="003E7FB7"/>
    <w:rsid w:val="003F013E"/>
    <w:rsid w:val="003F25D9"/>
    <w:rsid w:val="003F4830"/>
    <w:rsid w:val="003F56B5"/>
    <w:rsid w:val="0040154C"/>
    <w:rsid w:val="00401D17"/>
    <w:rsid w:val="004049F8"/>
    <w:rsid w:val="00406690"/>
    <w:rsid w:val="004100DE"/>
    <w:rsid w:val="00410290"/>
    <w:rsid w:val="00410376"/>
    <w:rsid w:val="00412892"/>
    <w:rsid w:val="0041570C"/>
    <w:rsid w:val="00416FCC"/>
    <w:rsid w:val="00417037"/>
    <w:rsid w:val="00421B1B"/>
    <w:rsid w:val="00435E14"/>
    <w:rsid w:val="00440544"/>
    <w:rsid w:val="00446047"/>
    <w:rsid w:val="00447FD1"/>
    <w:rsid w:val="0045658B"/>
    <w:rsid w:val="00457A3A"/>
    <w:rsid w:val="0046031D"/>
    <w:rsid w:val="00462E92"/>
    <w:rsid w:val="004633D8"/>
    <w:rsid w:val="0046660D"/>
    <w:rsid w:val="00475AE8"/>
    <w:rsid w:val="00476C63"/>
    <w:rsid w:val="004809F6"/>
    <w:rsid w:val="004877F5"/>
    <w:rsid w:val="0049095A"/>
    <w:rsid w:val="004D2C25"/>
    <w:rsid w:val="004D5FE2"/>
    <w:rsid w:val="004D63BD"/>
    <w:rsid w:val="004E063D"/>
    <w:rsid w:val="004E12E8"/>
    <w:rsid w:val="004E289A"/>
    <w:rsid w:val="004E397F"/>
    <w:rsid w:val="004E57C9"/>
    <w:rsid w:val="004F28CF"/>
    <w:rsid w:val="004F5686"/>
    <w:rsid w:val="00503117"/>
    <w:rsid w:val="00504712"/>
    <w:rsid w:val="00505380"/>
    <w:rsid w:val="005100D2"/>
    <w:rsid w:val="00515ABB"/>
    <w:rsid w:val="00521C06"/>
    <w:rsid w:val="005267CD"/>
    <w:rsid w:val="00533150"/>
    <w:rsid w:val="00535262"/>
    <w:rsid w:val="00542FAF"/>
    <w:rsid w:val="00557694"/>
    <w:rsid w:val="00557E21"/>
    <w:rsid w:val="00562F88"/>
    <w:rsid w:val="005636EE"/>
    <w:rsid w:val="00565DEA"/>
    <w:rsid w:val="00566CB7"/>
    <w:rsid w:val="00576192"/>
    <w:rsid w:val="00577C78"/>
    <w:rsid w:val="005849A6"/>
    <w:rsid w:val="00591902"/>
    <w:rsid w:val="00591A96"/>
    <w:rsid w:val="00597E6D"/>
    <w:rsid w:val="005A2FDF"/>
    <w:rsid w:val="005A6BA6"/>
    <w:rsid w:val="005B06D6"/>
    <w:rsid w:val="005B2D6F"/>
    <w:rsid w:val="005B4E2D"/>
    <w:rsid w:val="005B583F"/>
    <w:rsid w:val="005C3F68"/>
    <w:rsid w:val="005C529B"/>
    <w:rsid w:val="005D1A43"/>
    <w:rsid w:val="005D459C"/>
    <w:rsid w:val="005D68B1"/>
    <w:rsid w:val="005E06E4"/>
    <w:rsid w:val="005E1EEB"/>
    <w:rsid w:val="005F2443"/>
    <w:rsid w:val="005F52C9"/>
    <w:rsid w:val="00612164"/>
    <w:rsid w:val="0061537F"/>
    <w:rsid w:val="00617839"/>
    <w:rsid w:val="0062651D"/>
    <w:rsid w:val="00630126"/>
    <w:rsid w:val="00631298"/>
    <w:rsid w:val="0063369F"/>
    <w:rsid w:val="00633EE2"/>
    <w:rsid w:val="00635759"/>
    <w:rsid w:val="00637DBA"/>
    <w:rsid w:val="00640CE5"/>
    <w:rsid w:val="00651415"/>
    <w:rsid w:val="00652172"/>
    <w:rsid w:val="006526EF"/>
    <w:rsid w:val="006553B9"/>
    <w:rsid w:val="00660DF6"/>
    <w:rsid w:val="0066733F"/>
    <w:rsid w:val="00670BCE"/>
    <w:rsid w:val="00670C21"/>
    <w:rsid w:val="00681FAB"/>
    <w:rsid w:val="00683A04"/>
    <w:rsid w:val="00683EC2"/>
    <w:rsid w:val="00686154"/>
    <w:rsid w:val="00686ED7"/>
    <w:rsid w:val="006878ED"/>
    <w:rsid w:val="006921B8"/>
    <w:rsid w:val="006A2152"/>
    <w:rsid w:val="006A4D62"/>
    <w:rsid w:val="006B6354"/>
    <w:rsid w:val="006B7235"/>
    <w:rsid w:val="006C0D42"/>
    <w:rsid w:val="006C154C"/>
    <w:rsid w:val="006C23B0"/>
    <w:rsid w:val="006C4FB1"/>
    <w:rsid w:val="006C7DAF"/>
    <w:rsid w:val="006D7ABF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17E5"/>
    <w:rsid w:val="00744CE4"/>
    <w:rsid w:val="007459E5"/>
    <w:rsid w:val="0075356F"/>
    <w:rsid w:val="00760559"/>
    <w:rsid w:val="00760FED"/>
    <w:rsid w:val="00762DFD"/>
    <w:rsid w:val="007656ED"/>
    <w:rsid w:val="00766B11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2D21"/>
    <w:rsid w:val="007E092F"/>
    <w:rsid w:val="007E7662"/>
    <w:rsid w:val="007F03EB"/>
    <w:rsid w:val="007F2F89"/>
    <w:rsid w:val="007F341E"/>
    <w:rsid w:val="007F6D28"/>
    <w:rsid w:val="008120D4"/>
    <w:rsid w:val="00820247"/>
    <w:rsid w:val="00821535"/>
    <w:rsid w:val="008274B1"/>
    <w:rsid w:val="00832614"/>
    <w:rsid w:val="00833376"/>
    <w:rsid w:val="008348E3"/>
    <w:rsid w:val="00834B50"/>
    <w:rsid w:val="00841BC1"/>
    <w:rsid w:val="00844346"/>
    <w:rsid w:val="008466F9"/>
    <w:rsid w:val="0085581C"/>
    <w:rsid w:val="008629F1"/>
    <w:rsid w:val="0087356B"/>
    <w:rsid w:val="00874341"/>
    <w:rsid w:val="00882973"/>
    <w:rsid w:val="0088316D"/>
    <w:rsid w:val="00886BF7"/>
    <w:rsid w:val="00891591"/>
    <w:rsid w:val="00894FC6"/>
    <w:rsid w:val="00895466"/>
    <w:rsid w:val="008955E0"/>
    <w:rsid w:val="008A043E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903733"/>
    <w:rsid w:val="009038C8"/>
    <w:rsid w:val="00903EFF"/>
    <w:rsid w:val="00905561"/>
    <w:rsid w:val="00905649"/>
    <w:rsid w:val="00906559"/>
    <w:rsid w:val="009075EC"/>
    <w:rsid w:val="00911E31"/>
    <w:rsid w:val="009205E0"/>
    <w:rsid w:val="00927C06"/>
    <w:rsid w:val="00930DF9"/>
    <w:rsid w:val="00955629"/>
    <w:rsid w:val="00960579"/>
    <w:rsid w:val="009615D4"/>
    <w:rsid w:val="00966286"/>
    <w:rsid w:val="00967ED9"/>
    <w:rsid w:val="00970836"/>
    <w:rsid w:val="00971091"/>
    <w:rsid w:val="00973ADC"/>
    <w:rsid w:val="0097654F"/>
    <w:rsid w:val="009844CF"/>
    <w:rsid w:val="00985792"/>
    <w:rsid w:val="009868F1"/>
    <w:rsid w:val="00987397"/>
    <w:rsid w:val="009923B6"/>
    <w:rsid w:val="00993DA3"/>
    <w:rsid w:val="00994AB0"/>
    <w:rsid w:val="00997771"/>
    <w:rsid w:val="009A79A6"/>
    <w:rsid w:val="009B399F"/>
    <w:rsid w:val="009C0EA5"/>
    <w:rsid w:val="009D0C52"/>
    <w:rsid w:val="009D1F47"/>
    <w:rsid w:val="009D383A"/>
    <w:rsid w:val="009D3CEF"/>
    <w:rsid w:val="009D42E9"/>
    <w:rsid w:val="009D6E10"/>
    <w:rsid w:val="009E1AFE"/>
    <w:rsid w:val="009E288F"/>
    <w:rsid w:val="009E3D49"/>
    <w:rsid w:val="009E4413"/>
    <w:rsid w:val="009F31DB"/>
    <w:rsid w:val="00A0702D"/>
    <w:rsid w:val="00A102BD"/>
    <w:rsid w:val="00A102FF"/>
    <w:rsid w:val="00A12A01"/>
    <w:rsid w:val="00A13716"/>
    <w:rsid w:val="00A20A0B"/>
    <w:rsid w:val="00A23A22"/>
    <w:rsid w:val="00A322C7"/>
    <w:rsid w:val="00A32BF8"/>
    <w:rsid w:val="00A3374C"/>
    <w:rsid w:val="00A36C3E"/>
    <w:rsid w:val="00A40FC9"/>
    <w:rsid w:val="00A41FF2"/>
    <w:rsid w:val="00A429E1"/>
    <w:rsid w:val="00A42F61"/>
    <w:rsid w:val="00A44455"/>
    <w:rsid w:val="00A44998"/>
    <w:rsid w:val="00A55964"/>
    <w:rsid w:val="00A57136"/>
    <w:rsid w:val="00A61566"/>
    <w:rsid w:val="00A62484"/>
    <w:rsid w:val="00A64C14"/>
    <w:rsid w:val="00A64D85"/>
    <w:rsid w:val="00A65B71"/>
    <w:rsid w:val="00A66197"/>
    <w:rsid w:val="00A66646"/>
    <w:rsid w:val="00A713BF"/>
    <w:rsid w:val="00A7595B"/>
    <w:rsid w:val="00A83CA4"/>
    <w:rsid w:val="00A86604"/>
    <w:rsid w:val="00A86A6D"/>
    <w:rsid w:val="00A92A88"/>
    <w:rsid w:val="00AA2E6A"/>
    <w:rsid w:val="00AB24B2"/>
    <w:rsid w:val="00AB4B7B"/>
    <w:rsid w:val="00AB6B74"/>
    <w:rsid w:val="00AB70B3"/>
    <w:rsid w:val="00AC0AC7"/>
    <w:rsid w:val="00AC7F28"/>
    <w:rsid w:val="00AD3D20"/>
    <w:rsid w:val="00AE0013"/>
    <w:rsid w:val="00AE1E47"/>
    <w:rsid w:val="00AE4E6D"/>
    <w:rsid w:val="00AE7CC8"/>
    <w:rsid w:val="00AE7F0E"/>
    <w:rsid w:val="00AF1E91"/>
    <w:rsid w:val="00B0195F"/>
    <w:rsid w:val="00B134AC"/>
    <w:rsid w:val="00B146C6"/>
    <w:rsid w:val="00B35316"/>
    <w:rsid w:val="00B41D02"/>
    <w:rsid w:val="00B42A94"/>
    <w:rsid w:val="00B468F6"/>
    <w:rsid w:val="00B51471"/>
    <w:rsid w:val="00B55C1A"/>
    <w:rsid w:val="00B56178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A6FD8"/>
    <w:rsid w:val="00BB4190"/>
    <w:rsid w:val="00BB5B2E"/>
    <w:rsid w:val="00BB60AC"/>
    <w:rsid w:val="00BC4564"/>
    <w:rsid w:val="00BC50DC"/>
    <w:rsid w:val="00BD5B27"/>
    <w:rsid w:val="00BD6260"/>
    <w:rsid w:val="00BE18BD"/>
    <w:rsid w:val="00BE38F6"/>
    <w:rsid w:val="00BE54E7"/>
    <w:rsid w:val="00BE6424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7386F"/>
    <w:rsid w:val="00C76345"/>
    <w:rsid w:val="00C77D6B"/>
    <w:rsid w:val="00C80082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A58D2"/>
    <w:rsid w:val="00CA5D67"/>
    <w:rsid w:val="00CB29FB"/>
    <w:rsid w:val="00CB4246"/>
    <w:rsid w:val="00CB4EEC"/>
    <w:rsid w:val="00CB7A31"/>
    <w:rsid w:val="00CD13C8"/>
    <w:rsid w:val="00CD1BD7"/>
    <w:rsid w:val="00CD213A"/>
    <w:rsid w:val="00CF136B"/>
    <w:rsid w:val="00D03380"/>
    <w:rsid w:val="00D055D6"/>
    <w:rsid w:val="00D065E1"/>
    <w:rsid w:val="00D11AEC"/>
    <w:rsid w:val="00D177CD"/>
    <w:rsid w:val="00D2205D"/>
    <w:rsid w:val="00D40A58"/>
    <w:rsid w:val="00D44569"/>
    <w:rsid w:val="00D447B2"/>
    <w:rsid w:val="00D450BA"/>
    <w:rsid w:val="00D460A6"/>
    <w:rsid w:val="00D5503F"/>
    <w:rsid w:val="00D61562"/>
    <w:rsid w:val="00D75881"/>
    <w:rsid w:val="00D873C1"/>
    <w:rsid w:val="00D939A6"/>
    <w:rsid w:val="00D944B3"/>
    <w:rsid w:val="00D95820"/>
    <w:rsid w:val="00D95D94"/>
    <w:rsid w:val="00DA2D0A"/>
    <w:rsid w:val="00DA65DC"/>
    <w:rsid w:val="00DA70B6"/>
    <w:rsid w:val="00DB0BF2"/>
    <w:rsid w:val="00DB10FF"/>
    <w:rsid w:val="00DB2187"/>
    <w:rsid w:val="00DB4C38"/>
    <w:rsid w:val="00DB5085"/>
    <w:rsid w:val="00DB6AEA"/>
    <w:rsid w:val="00DC06F4"/>
    <w:rsid w:val="00DC5A58"/>
    <w:rsid w:val="00DD5CA1"/>
    <w:rsid w:val="00DE23B1"/>
    <w:rsid w:val="00DE7057"/>
    <w:rsid w:val="00DF31BE"/>
    <w:rsid w:val="00DF3C27"/>
    <w:rsid w:val="00DF3CBD"/>
    <w:rsid w:val="00DF4F8C"/>
    <w:rsid w:val="00DF6534"/>
    <w:rsid w:val="00DF7D9F"/>
    <w:rsid w:val="00E01AA2"/>
    <w:rsid w:val="00E064BA"/>
    <w:rsid w:val="00E1703C"/>
    <w:rsid w:val="00E216B0"/>
    <w:rsid w:val="00E22409"/>
    <w:rsid w:val="00E24583"/>
    <w:rsid w:val="00E24DCB"/>
    <w:rsid w:val="00E26E46"/>
    <w:rsid w:val="00E34172"/>
    <w:rsid w:val="00E34C90"/>
    <w:rsid w:val="00E4543A"/>
    <w:rsid w:val="00E47412"/>
    <w:rsid w:val="00E55BC2"/>
    <w:rsid w:val="00E60073"/>
    <w:rsid w:val="00E61134"/>
    <w:rsid w:val="00E634F5"/>
    <w:rsid w:val="00E652B0"/>
    <w:rsid w:val="00E70332"/>
    <w:rsid w:val="00E749D2"/>
    <w:rsid w:val="00E76C84"/>
    <w:rsid w:val="00E81E68"/>
    <w:rsid w:val="00E874EB"/>
    <w:rsid w:val="00E91416"/>
    <w:rsid w:val="00E947BA"/>
    <w:rsid w:val="00E94869"/>
    <w:rsid w:val="00E97FC2"/>
    <w:rsid w:val="00EB0D8C"/>
    <w:rsid w:val="00EB6A5A"/>
    <w:rsid w:val="00EB6DB0"/>
    <w:rsid w:val="00EC4A2D"/>
    <w:rsid w:val="00EC7ABD"/>
    <w:rsid w:val="00ED400E"/>
    <w:rsid w:val="00ED66FA"/>
    <w:rsid w:val="00ED6A4C"/>
    <w:rsid w:val="00EE0129"/>
    <w:rsid w:val="00EE54C4"/>
    <w:rsid w:val="00EE5D02"/>
    <w:rsid w:val="00EE7892"/>
    <w:rsid w:val="00EF16D6"/>
    <w:rsid w:val="00F01940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716A5"/>
    <w:rsid w:val="00F77110"/>
    <w:rsid w:val="00F813D2"/>
    <w:rsid w:val="00F81B7F"/>
    <w:rsid w:val="00F83F86"/>
    <w:rsid w:val="00F867A7"/>
    <w:rsid w:val="00F919E4"/>
    <w:rsid w:val="00F948F2"/>
    <w:rsid w:val="00F9548B"/>
    <w:rsid w:val="00F95736"/>
    <w:rsid w:val="00F95743"/>
    <w:rsid w:val="00FA0F93"/>
    <w:rsid w:val="00FA44B9"/>
    <w:rsid w:val="00FD3856"/>
    <w:rsid w:val="00FD527E"/>
    <w:rsid w:val="00FD68D7"/>
    <w:rsid w:val="00FE02E0"/>
    <w:rsid w:val="00FE31A9"/>
    <w:rsid w:val="00FE694F"/>
    <w:rsid w:val="00FE7302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11DEBB83C006019A988FFE3AD31CB9DE707A440F6748FB4B046BF3DDB7C30A0B3A5B197D031CA1CC5B276CC3kFcA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1DEBB83C006019A988FFE3AD31CB9DE707A440F6748FB4B046BF3DDB7C30A0B3A5B197D031CA1CC5B2762C6kFc9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1DEBB83C006019A988FFE3AD31CB9DE707A440F6748FB4B046BF3DDB7C30A0B3A5B197D031CA1CC5B276CC3kFcA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11DEBB83C006019A988FFE3AD31CB9DE707A440F6748FB4B046BF3DDB7C30A0B3A5B197D031CA1CC5B2762C6kFc9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1DEBB83C006019A988FFE3AD31CB9DE707A440F6748FB4B046BF3DDB7C30A0B3A5B197D031CA1CC5B276CC3kFcAE" TargetMode="External"/><Relationship Id="rId14" Type="http://schemas.openxmlformats.org/officeDocument/2006/relationships/hyperlink" Target="consultantplus://offline/ref=7BEA319C11125E34DBB4BD9C6B2080344BD4B4BF7577EBC8EA5994328A450934D02C1559A99A9CF8E5BE6DA9oFJ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DankoMV</cp:lastModifiedBy>
  <cp:revision>8</cp:revision>
  <cp:lastPrinted>2016-12-09T07:36:00Z</cp:lastPrinted>
  <dcterms:created xsi:type="dcterms:W3CDTF">2016-12-09T07:36:00Z</dcterms:created>
  <dcterms:modified xsi:type="dcterms:W3CDTF">2016-12-15T05:25:00Z</dcterms:modified>
</cp:coreProperties>
</file>